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C2" w:rsidRDefault="0087394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关于加强历史遗址遗迹资源保护</w:t>
      </w:r>
    </w:p>
    <w:p w:rsidR="008B3CC2" w:rsidRDefault="0087394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发掘红色旅游文化建议的答复</w:t>
      </w:r>
    </w:p>
    <w:p w:rsidR="008B3CC2" w:rsidRDefault="008B3CC2">
      <w:pPr>
        <w:spacing w:line="600" w:lineRule="exact"/>
        <w:jc w:val="center"/>
        <w:rPr>
          <w:rFonts w:ascii="宋体" w:hAnsi="宋体" w:cs="宋体"/>
          <w:b/>
          <w:sz w:val="44"/>
          <w:szCs w:val="44"/>
        </w:rPr>
      </w:pPr>
    </w:p>
    <w:p w:rsidR="008B3CC2" w:rsidRDefault="00873942">
      <w:pPr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贺简委员：</w:t>
      </w:r>
    </w:p>
    <w:p w:rsidR="008B3CC2" w:rsidRDefault="00873942">
      <w:pPr>
        <w:spacing w:line="600" w:lineRule="exact"/>
        <w:ind w:firstLineChars="156" w:firstLine="499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您提出的《关于加强历史遗址遗迹资源保护发掘红色旅游文化的建议》收悉。经认真研究，现答复如下：</w:t>
      </w:r>
    </w:p>
    <w:p w:rsidR="008B3CC2" w:rsidRDefault="0087394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我市历史悠久，文化底蕴深厚。作为抗联七军的游击区，留下了许多红色历史遗址遗迹，这是我市宝贵的红色历史资源和红色旅游资源，对这些极具历史价值的红色历史遗址遗迹采取抢救性保护，是义不容辞和亟待解决的工作。</w:t>
      </w:r>
    </w:p>
    <w:p w:rsidR="008B3CC2" w:rsidRDefault="0087394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针对提案提出的建议，我局安排文物管理所会同党史办，历时两天时间，对街津口抗日根据地遗址、同江三江口伪满海军倒戈事件遗址、鲁门店惨案遗址、头屯伏击战遗址、图斯克伏击战遗址、青龙山伏击战遗址、八岔苏联红军出兵东北登陆地遗址、三法寺战斗遗址等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处遗址进行了详细踏查。除三法寺战斗遗址因建筑开发无法保护利用外，其余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处重要历史遗址遗迹，我局将会同有关部门将其列入文物保护范围，建立保护标识，按照相关政策并结合地方发展实际进行有效保护。</w:t>
      </w:r>
    </w:p>
    <w:p w:rsidR="008B3CC2" w:rsidRDefault="00873942">
      <w:pPr>
        <w:widowControl/>
        <w:spacing w:line="60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lang w:val="zh-CN"/>
        </w:rPr>
        <w:t>特此函复。如有不同意见，请与</w:t>
      </w:r>
      <w:r>
        <w:rPr>
          <w:rFonts w:ascii="Times New Roman" w:eastAsia="仿宋_GB2312" w:hAnsi="Times New Roman"/>
          <w:sz w:val="32"/>
          <w:szCs w:val="32"/>
        </w:rPr>
        <w:t>同江市文体广电和旅游局</w:t>
      </w:r>
      <w:r>
        <w:rPr>
          <w:rFonts w:ascii="Times New Roman" w:eastAsia="仿宋_GB2312" w:hAnsi="Times New Roman"/>
          <w:sz w:val="32"/>
          <w:szCs w:val="32"/>
          <w:lang w:val="zh-CN"/>
        </w:rPr>
        <w:t>联系。</w:t>
      </w:r>
    </w:p>
    <w:p w:rsidR="008B3CC2" w:rsidRDefault="00873942">
      <w:pPr>
        <w:widowControl/>
        <w:spacing w:line="60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lang w:val="zh-CN"/>
        </w:rPr>
        <w:t>联</w:t>
      </w:r>
      <w:r>
        <w:rPr>
          <w:rFonts w:ascii="Times New Roman" w:eastAsia="仿宋_GB2312" w:hAnsi="Times New Roman"/>
          <w:sz w:val="32"/>
          <w:szCs w:val="32"/>
          <w:lang w:val="zh-CN"/>
        </w:rPr>
        <w:t xml:space="preserve"> </w:t>
      </w:r>
      <w:r>
        <w:rPr>
          <w:rFonts w:ascii="Times New Roman" w:eastAsia="仿宋_GB2312" w:hAnsi="Times New Roman"/>
          <w:sz w:val="32"/>
          <w:szCs w:val="32"/>
          <w:lang w:val="zh-CN"/>
        </w:rPr>
        <w:t>系</w:t>
      </w:r>
      <w:r>
        <w:rPr>
          <w:rFonts w:ascii="Times New Roman" w:eastAsia="仿宋_GB2312" w:hAnsi="Times New Roman"/>
          <w:sz w:val="32"/>
          <w:szCs w:val="32"/>
          <w:lang w:val="zh-CN"/>
        </w:rPr>
        <w:t xml:space="preserve"> </w:t>
      </w:r>
      <w:r>
        <w:rPr>
          <w:rFonts w:ascii="Times New Roman" w:eastAsia="仿宋_GB2312" w:hAnsi="Times New Roman"/>
          <w:sz w:val="32"/>
          <w:szCs w:val="32"/>
          <w:lang w:val="zh-CN"/>
        </w:rPr>
        <w:t>人：</w:t>
      </w:r>
      <w:r>
        <w:rPr>
          <w:rFonts w:ascii="Times New Roman" w:eastAsia="仿宋_GB2312" w:hAnsi="Times New Roman"/>
          <w:sz w:val="32"/>
          <w:szCs w:val="32"/>
        </w:rPr>
        <w:t>吴爱军</w:t>
      </w:r>
    </w:p>
    <w:p w:rsidR="008B3CC2" w:rsidRDefault="00873942">
      <w:pPr>
        <w:widowControl/>
        <w:spacing w:line="60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lang w:val="zh-CN"/>
        </w:rPr>
        <w:t>联系电话：</w:t>
      </w:r>
      <w:r>
        <w:rPr>
          <w:rFonts w:ascii="Times New Roman" w:eastAsia="仿宋_GB2312" w:hAnsi="Times New Roman" w:hint="eastAsia"/>
          <w:sz w:val="32"/>
          <w:szCs w:val="32"/>
        </w:rPr>
        <w:t>0454-2935030</w:t>
      </w:r>
    </w:p>
    <w:p w:rsidR="008B3CC2" w:rsidRDefault="008B3CC2">
      <w:pPr>
        <w:widowControl/>
        <w:spacing w:line="60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</w:p>
    <w:p w:rsidR="008B3CC2" w:rsidRDefault="008B3CC2">
      <w:pPr>
        <w:widowControl/>
        <w:spacing w:line="60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</w:p>
    <w:p w:rsidR="008B3CC2" w:rsidRDefault="008B3CC2">
      <w:pPr>
        <w:widowControl/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8B3CC2" w:rsidRDefault="008B3CC2">
      <w:pPr>
        <w:widowControl/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8B3CC2" w:rsidRDefault="00873942">
      <w:pPr>
        <w:widowControl/>
        <w:spacing w:line="600" w:lineRule="exact"/>
        <w:ind w:firstLineChars="1100" w:firstLine="352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同江市文体广电和旅游局</w:t>
      </w:r>
    </w:p>
    <w:p w:rsidR="00842F7E" w:rsidRDefault="00873942" w:rsidP="00842F7E">
      <w:pPr>
        <w:widowControl/>
        <w:spacing w:line="600" w:lineRule="exact"/>
        <w:ind w:firstLineChars="1300" w:firstLine="416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2019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30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8B3CC2" w:rsidRDefault="008B3CC2" w:rsidP="00842F7E">
      <w:pPr>
        <w:spacing w:line="600" w:lineRule="exact"/>
        <w:ind w:firstLineChars="1750" w:firstLine="5600"/>
        <w:rPr>
          <w:rFonts w:ascii="Times New Roman" w:eastAsia="仿宋_GB2312" w:hAnsi="Times New Roman"/>
          <w:sz w:val="32"/>
          <w:szCs w:val="32"/>
        </w:rPr>
      </w:pPr>
    </w:p>
    <w:sectPr w:rsidR="008B3CC2" w:rsidSect="008B3CC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229" w:rsidRDefault="00DD1229" w:rsidP="008B3CC2">
      <w:r>
        <w:separator/>
      </w:r>
    </w:p>
  </w:endnote>
  <w:endnote w:type="continuationSeparator" w:id="1">
    <w:p w:rsidR="00DD1229" w:rsidRDefault="00DD1229" w:rsidP="008B3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3590"/>
    </w:sdtPr>
    <w:sdtContent>
      <w:p w:rsidR="008B3CC2" w:rsidRDefault="005F58B5">
        <w:pPr>
          <w:pStyle w:val="a4"/>
          <w:jc w:val="center"/>
        </w:pPr>
        <w:r w:rsidRPr="005F58B5">
          <w:fldChar w:fldCharType="begin"/>
        </w:r>
        <w:r w:rsidR="00873942">
          <w:instrText xml:space="preserve"> PAGE   \* MERGEFORMAT </w:instrText>
        </w:r>
        <w:r w:rsidRPr="005F58B5">
          <w:fldChar w:fldCharType="separate"/>
        </w:r>
        <w:r w:rsidR="00842F7E" w:rsidRPr="00842F7E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8B3CC2" w:rsidRDefault="008B3CC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229" w:rsidRDefault="00DD1229" w:rsidP="008B3CC2">
      <w:r>
        <w:separator/>
      </w:r>
    </w:p>
  </w:footnote>
  <w:footnote w:type="continuationSeparator" w:id="1">
    <w:p w:rsidR="00DD1229" w:rsidRDefault="00DD1229" w:rsidP="008B3C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4EFD"/>
    <w:rsid w:val="00075B1B"/>
    <w:rsid w:val="000D4BED"/>
    <w:rsid w:val="001802B1"/>
    <w:rsid w:val="00484EFD"/>
    <w:rsid w:val="005875FD"/>
    <w:rsid w:val="005C5918"/>
    <w:rsid w:val="005F58B5"/>
    <w:rsid w:val="00651C14"/>
    <w:rsid w:val="00842F7E"/>
    <w:rsid w:val="00873942"/>
    <w:rsid w:val="008B3CC2"/>
    <w:rsid w:val="008B736E"/>
    <w:rsid w:val="00965E58"/>
    <w:rsid w:val="00A447FE"/>
    <w:rsid w:val="00B028BD"/>
    <w:rsid w:val="00D1421B"/>
    <w:rsid w:val="00D145BA"/>
    <w:rsid w:val="00DD1229"/>
    <w:rsid w:val="00E12134"/>
    <w:rsid w:val="00ED72AB"/>
    <w:rsid w:val="00EE462A"/>
    <w:rsid w:val="00FA0316"/>
    <w:rsid w:val="00FE30EB"/>
    <w:rsid w:val="09956726"/>
    <w:rsid w:val="25F6395B"/>
    <w:rsid w:val="333272EB"/>
    <w:rsid w:val="34044740"/>
    <w:rsid w:val="5B1B2563"/>
    <w:rsid w:val="5DD05E2F"/>
    <w:rsid w:val="66044030"/>
    <w:rsid w:val="6C6460D9"/>
    <w:rsid w:val="6E135144"/>
    <w:rsid w:val="767D37B6"/>
    <w:rsid w:val="78C57E25"/>
    <w:rsid w:val="7EB74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CC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B3CC2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8B3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8B3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8B3CC2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B3CC2"/>
    <w:rPr>
      <w:rFonts w:ascii="Calibri" w:eastAsia="宋体" w:hAnsi="Calibri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8B3CC2"/>
    <w:rPr>
      <w:rFonts w:ascii="Calibri" w:hAnsi="Calibri"/>
      <w:kern w:val="2"/>
      <w:sz w:val="21"/>
      <w:szCs w:val="22"/>
    </w:rPr>
  </w:style>
  <w:style w:type="paragraph" w:styleId="a6">
    <w:name w:val="Balloon Text"/>
    <w:basedOn w:val="a"/>
    <w:link w:val="Char2"/>
    <w:uiPriority w:val="99"/>
    <w:semiHidden/>
    <w:unhideWhenUsed/>
    <w:rsid w:val="0087394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7394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73</Words>
  <Characters>418</Characters>
  <Application>Microsoft Office Word</Application>
  <DocSecurity>0</DocSecurity>
  <Lines>3</Lines>
  <Paragraphs>1</Paragraphs>
  <ScaleCrop>false</ScaleCrop>
  <Company>Sky123.Org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10</cp:revision>
  <cp:lastPrinted>2019-05-30T02:42:00Z</cp:lastPrinted>
  <dcterms:created xsi:type="dcterms:W3CDTF">2018-06-15T08:51:00Z</dcterms:created>
  <dcterms:modified xsi:type="dcterms:W3CDTF">2019-06-24T02:26:00Z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