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7A" w:rsidRDefault="00C6315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-828675</wp:posOffset>
            </wp:positionV>
            <wp:extent cx="7429500" cy="10563225"/>
            <wp:effectExtent l="19050" t="0" r="0" b="0"/>
            <wp:wrapNone/>
            <wp:docPr id="1" name="图片 1" descr="C:\Users\Administrator\Desktop\财政制度公开\新能源公交车考核细则\dj02591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财政制度公开\新能源公交车考核细则\dj02591_Font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</w:rPr>
      </w:pPr>
    </w:p>
    <w:p w:rsidR="00C63151" w:rsidRPr="00C63151" w:rsidRDefault="00C63151">
      <w:pPr>
        <w:rPr>
          <w:rFonts w:hint="eastAsia"/>
          <w:sz w:val="72"/>
          <w:szCs w:val="72"/>
        </w:rPr>
      </w:pPr>
    </w:p>
    <w:p w:rsidR="00C63151" w:rsidRPr="00C63151" w:rsidRDefault="00C63151">
      <w:pPr>
        <w:rPr>
          <w:rFonts w:hint="eastAsia"/>
          <w:sz w:val="72"/>
          <w:szCs w:val="72"/>
        </w:rPr>
      </w:pPr>
    </w:p>
    <w:p w:rsidR="00C63151" w:rsidRP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-828675</wp:posOffset>
            </wp:positionV>
            <wp:extent cx="7038975" cy="10267950"/>
            <wp:effectExtent l="19050" t="0" r="9525" b="0"/>
            <wp:wrapNone/>
            <wp:docPr id="2" name="图片 2" descr="C:\Users\Administrator\Desktop\财政制度公开\新能源公交车考核细则\dj02591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财政制度公开\新能源公交车考核细则\dj02591Bac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-990601</wp:posOffset>
            </wp:positionH>
            <wp:positionV relativeFrom="paragraph">
              <wp:posOffset>-828676</wp:posOffset>
            </wp:positionV>
            <wp:extent cx="7267575" cy="10342251"/>
            <wp:effectExtent l="19050" t="0" r="9525" b="0"/>
            <wp:wrapNone/>
            <wp:docPr id="3" name="图片 3" descr="C:\Users\Administrator\Desktop\财政制度公开\新能源公交车考核细则\dj02592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财政制度公开\新能源公交车考核细则\dj02592_Font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-752475</wp:posOffset>
            </wp:positionV>
            <wp:extent cx="7286625" cy="10369361"/>
            <wp:effectExtent l="19050" t="0" r="9525" b="0"/>
            <wp:wrapNone/>
            <wp:docPr id="4" name="图片 4" descr="C:\Users\Administrator\Desktop\财政制度公开\新能源公交车考核细则\dj02592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财政制度公开\新能源公交车考核细则\dj02592Bac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6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-1047751</wp:posOffset>
            </wp:positionH>
            <wp:positionV relativeFrom="paragraph">
              <wp:posOffset>-752475</wp:posOffset>
            </wp:positionV>
            <wp:extent cx="7362825" cy="10477798"/>
            <wp:effectExtent l="19050" t="0" r="9525" b="0"/>
            <wp:wrapNone/>
            <wp:docPr id="5" name="图片 5" descr="C:\Users\Administrator\Desktop\财政制度公开\新能源公交车考核细则\dj02593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财政制度公开\新能源公交车考核细则\dj02593_Fon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18" cy="104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-1047751</wp:posOffset>
            </wp:positionH>
            <wp:positionV relativeFrom="paragraph">
              <wp:posOffset>-676275</wp:posOffset>
            </wp:positionV>
            <wp:extent cx="7305675" cy="10396470"/>
            <wp:effectExtent l="19050" t="0" r="9525" b="0"/>
            <wp:wrapNone/>
            <wp:docPr id="6" name="图片 6" descr="C:\Users\Administrator\Desktop\财政制度公开\新能源公交车考核细则\dj02593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财政制度公开\新能源公交车考核细则\dj02593Back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-733426</wp:posOffset>
            </wp:positionV>
            <wp:extent cx="7315200" cy="10410025"/>
            <wp:effectExtent l="19050" t="0" r="0" b="0"/>
            <wp:wrapNone/>
            <wp:docPr id="7" name="图片 7" descr="C:\Users\Administrator\Desktop\财政制度公开\新能源公交车考核细则\dj02594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财政制度公开\新能源公交车考核细则\dj02594_Fon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-1047751</wp:posOffset>
            </wp:positionH>
            <wp:positionV relativeFrom="paragraph">
              <wp:posOffset>-733425</wp:posOffset>
            </wp:positionV>
            <wp:extent cx="7305675" cy="10396470"/>
            <wp:effectExtent l="19050" t="0" r="9525" b="0"/>
            <wp:wrapNone/>
            <wp:docPr id="8" name="图片 8" descr="C:\Users\Administrator\Desktop\财政制度公开\新能源公交车考核细则\dj02594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财政制度公开\新能源公交车考核细则\dj02594Back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-809625</wp:posOffset>
            </wp:positionV>
            <wp:extent cx="7334250" cy="10437134"/>
            <wp:effectExtent l="19050" t="0" r="0" b="0"/>
            <wp:wrapNone/>
            <wp:docPr id="9" name="图片 9" descr="C:\Users\Administrator\Desktop\财政制度公开\新能源公交车考核细则\dj02595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财政制度公开\新能源公交车考核细则\dj02595_Font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3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-1000126</wp:posOffset>
            </wp:positionH>
            <wp:positionV relativeFrom="paragraph">
              <wp:posOffset>-695326</wp:posOffset>
            </wp:positionV>
            <wp:extent cx="7191375" cy="10233813"/>
            <wp:effectExtent l="19050" t="0" r="9525" b="0"/>
            <wp:wrapNone/>
            <wp:docPr id="10" name="图片 10" descr="C:\Users\Administrator\Desktop\财政制度公开\新能源公交车考核细则\dj02595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财政制度公开\新能源公交车考核细则\dj02595Back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-695326</wp:posOffset>
            </wp:positionV>
            <wp:extent cx="7239000" cy="10301587"/>
            <wp:effectExtent l="19050" t="0" r="0" b="0"/>
            <wp:wrapNone/>
            <wp:docPr id="11" name="图片 11" descr="C:\Users\Administrator\Desktop\财政制度公开\新能源公交车考核细则\dj02596_Fo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财政制度公开\新能源公交车考核细则\dj02596_Font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Default="00C63151">
      <w:pPr>
        <w:rPr>
          <w:rFonts w:hint="eastAsia"/>
          <w:sz w:val="72"/>
          <w:szCs w:val="72"/>
        </w:rPr>
      </w:pPr>
    </w:p>
    <w:p w:rsidR="00C63151" w:rsidRPr="00C63151" w:rsidRDefault="00C63151">
      <w:pPr>
        <w:rPr>
          <w:rFonts w:hint="eastAsia"/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-1057276</wp:posOffset>
            </wp:positionH>
            <wp:positionV relativeFrom="paragraph">
              <wp:posOffset>-790575</wp:posOffset>
            </wp:positionV>
            <wp:extent cx="7286625" cy="10369360"/>
            <wp:effectExtent l="19050" t="0" r="9525" b="0"/>
            <wp:wrapNone/>
            <wp:docPr id="12" name="图片 12" descr="C:\Users\Administrator\Desktop\财政制度公开\新能源公交车考核细则\dj02596Ba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财政制度公开\新能源公交车考核细则\dj02596Back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51" w:rsidRPr="00C63151" w:rsidRDefault="00C63151">
      <w:pPr>
        <w:rPr>
          <w:rFonts w:hint="eastAsia"/>
          <w:sz w:val="72"/>
          <w:szCs w:val="72"/>
        </w:rPr>
      </w:pPr>
    </w:p>
    <w:p w:rsidR="00C63151" w:rsidRPr="00C63151" w:rsidRDefault="00C63151">
      <w:pPr>
        <w:rPr>
          <w:rFonts w:hint="eastAsia"/>
          <w:sz w:val="72"/>
          <w:szCs w:val="72"/>
        </w:rPr>
      </w:pPr>
    </w:p>
    <w:p w:rsidR="00C63151" w:rsidRPr="00C63151" w:rsidRDefault="00C63151">
      <w:pPr>
        <w:rPr>
          <w:sz w:val="72"/>
          <w:szCs w:val="72"/>
        </w:rPr>
      </w:pPr>
    </w:p>
    <w:sectPr w:rsidR="00C63151" w:rsidRPr="00C63151" w:rsidSect="00BA7F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3151"/>
    <w:rsid w:val="00BA7F7A"/>
    <w:rsid w:val="00C63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1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1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csl</dc:creator>
  <cp:lastModifiedBy>csl</cp:lastModifiedBy>
  <cp:revision>1</cp:revision>
  <dcterms:created xsi:type="dcterms:W3CDTF">2017-12-16T01:07:00Z</dcterms:created>
  <dcterms:modified xsi:type="dcterms:W3CDTF">2017-12-16T01:18:00Z</dcterms:modified>
</cp:coreProperties>
</file>