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00DAA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青河镇东宏村晾晒场项目前期服务       询比价公告</w:t>
      </w:r>
    </w:p>
    <w:p w14:paraId="20A893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eastAsia"/>
          <w:b w:val="0"/>
          <w:bCs w:val="0"/>
          <w:sz w:val="34"/>
          <w:szCs w:val="34"/>
          <w:lang w:val="en-US" w:eastAsia="zh-CN"/>
        </w:rPr>
      </w:pPr>
      <w:r>
        <w:rPr>
          <w:rFonts w:hint="eastAsia"/>
          <w:b w:val="0"/>
          <w:bCs w:val="0"/>
          <w:sz w:val="34"/>
          <w:szCs w:val="34"/>
          <w:lang w:val="en-US" w:eastAsia="zh-CN"/>
        </w:rPr>
        <w:t>项目名称：同江市青河镇东宏村晾晒场项目</w:t>
      </w:r>
    </w:p>
    <w:p w14:paraId="7C6047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eastAsia"/>
          <w:b w:val="0"/>
          <w:bCs w:val="0"/>
          <w:sz w:val="34"/>
          <w:szCs w:val="34"/>
          <w:lang w:val="en-US" w:eastAsia="zh-CN"/>
        </w:rPr>
      </w:pPr>
      <w:r>
        <w:rPr>
          <w:rFonts w:hint="eastAsia"/>
          <w:b w:val="0"/>
          <w:bCs w:val="0"/>
          <w:sz w:val="34"/>
          <w:szCs w:val="34"/>
          <w:lang w:val="en-US" w:eastAsia="zh-CN"/>
        </w:rPr>
        <w:t>建设内容：同江市青河镇东宏村新建13000平方米晾晒场。</w:t>
      </w:r>
    </w:p>
    <w:p w14:paraId="550484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eastAsia"/>
          <w:b w:val="0"/>
          <w:bCs w:val="0"/>
          <w:sz w:val="34"/>
          <w:szCs w:val="34"/>
          <w:lang w:val="en-US" w:eastAsia="zh-CN"/>
        </w:rPr>
      </w:pPr>
      <w:r>
        <w:rPr>
          <w:rFonts w:hint="eastAsia"/>
          <w:b w:val="0"/>
          <w:bCs w:val="0"/>
          <w:sz w:val="34"/>
          <w:szCs w:val="34"/>
          <w:lang w:val="en-US" w:eastAsia="zh-CN"/>
        </w:rPr>
        <w:t>采购单位：同江市青河镇人民政府</w:t>
      </w:r>
    </w:p>
    <w:p w14:paraId="16F951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/>
          <w:b w:val="0"/>
          <w:bCs w:val="0"/>
          <w:sz w:val="34"/>
          <w:szCs w:val="34"/>
          <w:lang w:val="en-US" w:eastAsia="zh-CN"/>
        </w:rPr>
      </w:pPr>
      <w:r>
        <w:rPr>
          <w:rFonts w:hint="eastAsia"/>
          <w:b w:val="0"/>
          <w:bCs w:val="0"/>
          <w:sz w:val="34"/>
          <w:szCs w:val="34"/>
          <w:lang w:val="en-US" w:eastAsia="zh-CN"/>
        </w:rPr>
        <w:t>采购内容：前期服务。具体包括初步设计及初步设计评审、设计、水土保持方案编制、水土保持设施竣工验收、工程勘察、招标控制价编制、工程测绘、水土保持补偿等相关服务。</w:t>
      </w:r>
    </w:p>
    <w:p w14:paraId="2D379F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/>
          <w:b w:val="0"/>
          <w:bCs w:val="0"/>
          <w:sz w:val="34"/>
          <w:szCs w:val="34"/>
          <w:lang w:val="en-US" w:eastAsia="zh-CN"/>
        </w:rPr>
      </w:pPr>
      <w:r>
        <w:rPr>
          <w:rFonts w:hint="eastAsia"/>
          <w:b w:val="0"/>
          <w:bCs w:val="0"/>
          <w:sz w:val="34"/>
          <w:szCs w:val="34"/>
          <w:lang w:val="en-US" w:eastAsia="zh-CN"/>
        </w:rPr>
        <w:t>报价时间：2026年7月17日——2026年7月20日</w:t>
      </w:r>
    </w:p>
    <w:p w14:paraId="730D3B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/>
          <w:b w:val="0"/>
          <w:bCs w:val="0"/>
          <w:sz w:val="34"/>
          <w:szCs w:val="34"/>
          <w:lang w:val="en-US" w:eastAsia="zh-CN"/>
        </w:rPr>
      </w:pPr>
      <w:r>
        <w:rPr>
          <w:rFonts w:hint="eastAsia"/>
          <w:b w:val="0"/>
          <w:bCs w:val="0"/>
          <w:sz w:val="34"/>
          <w:szCs w:val="34"/>
          <w:lang w:val="en-US" w:eastAsia="zh-CN"/>
        </w:rPr>
        <w:t>报价地点：同江市青河镇人民政府会议室。</w:t>
      </w:r>
    </w:p>
    <w:p w14:paraId="37973B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eastAsia"/>
          <w:b w:val="0"/>
          <w:bCs w:val="0"/>
          <w:sz w:val="34"/>
          <w:szCs w:val="34"/>
          <w:lang w:val="en-US" w:eastAsia="zh-CN"/>
        </w:rPr>
      </w:pPr>
      <w:r>
        <w:rPr>
          <w:rFonts w:hint="eastAsia"/>
          <w:b w:val="0"/>
          <w:bCs w:val="0"/>
          <w:sz w:val="34"/>
          <w:szCs w:val="34"/>
          <w:lang w:val="en-US" w:eastAsia="zh-CN"/>
        </w:rPr>
        <w:t>评标办法：投标公司现场填写报价单，加盖投标公司公章后统一交给政府工作人员。</w:t>
      </w:r>
      <w:bookmarkStart w:id="0" w:name="_GoBack"/>
      <w:bookmarkEnd w:id="0"/>
    </w:p>
    <w:p w14:paraId="155482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default"/>
          <w:b w:val="0"/>
          <w:bCs w:val="0"/>
          <w:sz w:val="34"/>
          <w:szCs w:val="34"/>
          <w:lang w:val="en-US" w:eastAsia="zh-CN"/>
        </w:rPr>
      </w:pPr>
      <w:r>
        <w:rPr>
          <w:rFonts w:hint="eastAsia"/>
          <w:b w:val="0"/>
          <w:bCs w:val="0"/>
          <w:sz w:val="34"/>
          <w:szCs w:val="34"/>
          <w:lang w:val="en-US" w:eastAsia="zh-CN"/>
        </w:rPr>
        <w:t>监督举报电话：0454—2987017</w:t>
      </w:r>
    </w:p>
    <w:p w14:paraId="00CF8B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left"/>
        <w:textAlignment w:val="auto"/>
        <w:rPr>
          <w:rFonts w:hint="eastAsia"/>
          <w:b w:val="0"/>
          <w:bCs w:val="0"/>
          <w:sz w:val="34"/>
          <w:szCs w:val="34"/>
          <w:lang w:val="en-US" w:eastAsia="zh-CN"/>
        </w:rPr>
      </w:pPr>
    </w:p>
    <w:p w14:paraId="29F672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right"/>
        <w:textAlignment w:val="auto"/>
        <w:rPr>
          <w:rFonts w:hint="eastAsia"/>
          <w:b w:val="0"/>
          <w:bCs w:val="0"/>
          <w:sz w:val="34"/>
          <w:szCs w:val="34"/>
          <w:lang w:val="en-US" w:eastAsia="zh-CN"/>
        </w:rPr>
      </w:pPr>
      <w:r>
        <w:rPr>
          <w:rFonts w:hint="eastAsia"/>
          <w:b w:val="0"/>
          <w:bCs w:val="0"/>
          <w:sz w:val="34"/>
          <w:szCs w:val="34"/>
          <w:lang w:val="en-US" w:eastAsia="zh-CN"/>
        </w:rPr>
        <w:t xml:space="preserve">           同江市青河镇人民政府</w:t>
      </w:r>
    </w:p>
    <w:p w14:paraId="175898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0" w:firstLineChars="200"/>
        <w:jc w:val="right"/>
        <w:textAlignment w:val="auto"/>
        <w:rPr>
          <w:rFonts w:hint="default"/>
          <w:b w:val="0"/>
          <w:bCs w:val="0"/>
          <w:sz w:val="34"/>
          <w:szCs w:val="34"/>
          <w:lang w:val="en-US" w:eastAsia="zh-CN"/>
        </w:rPr>
      </w:pPr>
      <w:r>
        <w:rPr>
          <w:rFonts w:hint="eastAsia"/>
          <w:b w:val="0"/>
          <w:bCs w:val="0"/>
          <w:sz w:val="34"/>
          <w:szCs w:val="34"/>
          <w:lang w:val="en-US" w:eastAsia="zh-CN"/>
        </w:rPr>
        <w:t>2026年7月17日</w:t>
      </w:r>
    </w:p>
    <w:p w14:paraId="3812DFC9">
      <w:pPr>
        <w:pStyle w:val="2"/>
        <w:ind w:left="0" w:leftChars="0" w:firstLine="0" w:firstLineChars="0"/>
        <w:jc w:val="left"/>
        <w:rPr>
          <w:rFonts w:hint="default"/>
          <w:b w:val="0"/>
          <w:bCs w:val="0"/>
          <w:sz w:val="34"/>
          <w:szCs w:val="3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64042"/>
    <w:rsid w:val="182D547F"/>
    <w:rsid w:val="1C5446B4"/>
    <w:rsid w:val="1CD53267"/>
    <w:rsid w:val="224A1325"/>
    <w:rsid w:val="23B26890"/>
    <w:rsid w:val="23CE0DFC"/>
    <w:rsid w:val="24547947"/>
    <w:rsid w:val="298C1931"/>
    <w:rsid w:val="29B57BAB"/>
    <w:rsid w:val="2CBC252D"/>
    <w:rsid w:val="3CB02701"/>
    <w:rsid w:val="3F3B4C32"/>
    <w:rsid w:val="40A23390"/>
    <w:rsid w:val="40DB60A4"/>
    <w:rsid w:val="62EC69C1"/>
    <w:rsid w:val="6CC4450B"/>
    <w:rsid w:val="6DB47555"/>
    <w:rsid w:val="73AF6429"/>
    <w:rsid w:val="78A85E7C"/>
    <w:rsid w:val="7BDE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1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298</Characters>
  <Lines>0</Lines>
  <Paragraphs>0</Paragraphs>
  <TotalTime>3</TotalTime>
  <ScaleCrop>false</ScaleCrop>
  <LinksUpToDate>false</LinksUpToDate>
  <CharactersWithSpaces>316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2024-01-16T06:14:00Z</dcterms:created>
  <dc:creator>Administrator</dc:creator>
  <cp:lastModifiedBy>天使</cp:lastModifiedBy>
  <dcterms:modified xsi:type="dcterms:W3CDTF">2026-07-17T05:52:59Z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2D562E46D81141D19A6BF8A77B681E02_12</vt:lpwstr>
  </property>
  <property fmtid="{D5CDD505-2E9C-101B-9397-08002B2CF9AE}" pid="4" name="KSOTemplateDocerSaveRecord">
    <vt:lpwstr>eyJoZGlkIjoiZjI1Nzk0M2Q0MGM0OGE5ZDA3NTljYjQyNjE2NWNkM2IiLCJ1c2VySWQiOiIzMzE1MTU0NTgifQ==</vt:lpwstr>
  </property>
</Properties>
</file>